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ВБУДОВАНІ МЕБЛІ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ІНДИВІДУАЛЬНІ МЕБЛІ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ОБ’ЄКТ ТА ПЕРЕЛІК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Приміщення</w:t>
      </w:r>
    </w:p>
    <w:p>
      <w:pPr>
        <w:pStyle w:val="A_Hint"/>
      </w:pPr>
      <w:r>
        <w:t>Кухня, гардероб, спальня, кабінет, санвузол,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Перелік меблів</w:t>
      </w:r>
    </w:p>
    <w:p>
      <w:pPr>
        <w:pStyle w:val="A_Hint"/>
      </w:pPr>
      <w:r>
        <w:t>Що потрібно спроєктувати та виготовити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Обміри</w:t>
      </w:r>
    </w:p>
    <w:p>
      <w:pPr>
        <w:pStyle w:val="A_Hint"/>
      </w:pPr>
      <w:r>
        <w:t>Є / потрібен виїзд / об’єкт ще будується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Проєкт інтер’єру</w:t>
      </w:r>
    </w:p>
    <w:p>
      <w:pPr>
        <w:pStyle w:val="A_Hint"/>
      </w:pPr>
      <w:r>
        <w:t>Є / немає; посилання на креслення та візуалізації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ФУНКЦІЯ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Що зберігаємо</w:t>
      </w:r>
    </w:p>
    <w:p>
      <w:pPr>
        <w:pStyle w:val="A_Hint"/>
      </w:pPr>
      <w:r>
        <w:t>Одяг, взуття, посуд, техніка, книги, колекції,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сценарії</w:t>
      </w:r>
    </w:p>
    <w:p>
      <w:pPr>
        <w:pStyle w:val="A_Hint"/>
      </w:pPr>
      <w:r>
        <w:t>Робоче місце, трансформація, приховані двері, сидіння, бар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Вбудована техніка</w:t>
      </w:r>
    </w:p>
    <w:p>
      <w:pPr>
        <w:pStyle w:val="A_Hint"/>
      </w:pPr>
      <w:r>
        <w:t>Моделі та габарити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Електрика та підсвітка</w:t>
      </w:r>
    </w:p>
    <w:p>
      <w:pPr>
        <w:pStyle w:val="A_Hint"/>
      </w:pPr>
      <w:r>
        <w:t>Розетки, LED, датчики, зарядки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ВБУДОВАНІ МЕБЛІ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ДИЗАЙН ТА МАТЕРІАЛИ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Стилістика</w:t>
      </w:r>
    </w:p>
    <w:p>
      <w:pPr>
        <w:pStyle w:val="A_Hint"/>
      </w:pPr>
      <w:r>
        <w:t>Мінімалізм, класика, сучасна,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Фасади</w:t>
      </w:r>
    </w:p>
    <w:p>
      <w:pPr>
        <w:pStyle w:val="A_Hint"/>
      </w:pPr>
      <w:r>
        <w:t>Шпон, фарба, HPL, скло, камінь, метал,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Корпуси</w:t>
      </w:r>
    </w:p>
    <w:p>
      <w:pPr>
        <w:pStyle w:val="A_Hint"/>
      </w:pPr>
      <w:r>
        <w:t>Матеріал / колір / товщина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Фурнітура</w:t>
      </w:r>
    </w:p>
    <w:p>
      <w:pPr>
        <w:pStyle w:val="A_Hint"/>
      </w:pPr>
      <w:r>
        <w:t>Blum, Hettich, Grass, інше / без пріоритету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Ручки / відкривання</w:t>
      </w:r>
    </w:p>
    <w:p>
      <w:pPr>
        <w:pStyle w:val="A_Hint"/>
      </w:pPr>
      <w:r>
        <w:t>Профіль, push, врізні, класичні ручки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ДЕТАЛІ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Стільниці та камінь</w:t>
      </w:r>
    </w:p>
    <w:p>
      <w:pPr>
        <w:pStyle w:val="A_Hint"/>
      </w:pPr>
      <w:r>
        <w:t>Матеріал, товщина, край, інтегровані мийки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Скло та метал</w:t>
      </w:r>
    </w:p>
    <w:p>
      <w:pPr>
        <w:pStyle w:val="A_Hint"/>
      </w:pPr>
      <w:r>
        <w:t>Тип, колір, профілі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Внутрішнє наповнення</w:t>
      </w:r>
    </w:p>
    <w:p>
      <w:pPr>
        <w:pStyle w:val="A_Hint"/>
      </w:pPr>
      <w:r>
        <w:t>Органайзери, висувні системи, кошики, сейфи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вузли</w:t>
      </w:r>
    </w:p>
    <w:p>
      <w:pPr>
        <w:pStyle w:val="A_Hint"/>
      </w:pPr>
      <w:r>
        <w:t>Радіуси, великі фасади, приховані механізми, акустика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ВБУДОВАНІ МЕБЛІ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ВИРОБНИЦТВО ТА МОНТАЖ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Готовність об’єкта до монтажу</w:t>
      </w:r>
    </w:p>
    <w:p>
      <w:pPr>
        <w:pStyle w:val="A_Hint"/>
      </w:pPr>
      <w:r>
        <w:t>Стяжки, підлоги, стіни, електрика, сантехніка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Обмеження доступу</w:t>
      </w:r>
    </w:p>
    <w:p>
      <w:pPr>
        <w:pStyle w:val="A_Hint"/>
      </w:pPr>
      <w:r>
        <w:t>Ліфт, габарити, час робіт, пропуски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Потрібні зразки</w:t>
      </w:r>
    </w:p>
    <w:p>
      <w:pPr>
        <w:pStyle w:val="A_Hint"/>
      </w:pPr>
      <w:r>
        <w:t>Матеріали / фарбування / шпон / метал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Порядок погодження</w:t>
      </w:r>
    </w:p>
    <w:p>
      <w:pPr>
        <w:pStyle w:val="A_Hint"/>
      </w:pPr>
      <w:r>
        <w:t>Креслення, зразки, контрольний замір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БЮДЖЕТ І СТРОКИ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Орієнтовний бюджет</w:t>
      </w:r>
    </w:p>
    <w:p>
      <w:pPr>
        <w:pStyle w:val="A_Hint"/>
      </w:pPr>
      <w:r>
        <w:t>Валюта / діапазон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строк готовності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Пріоритет</w:t>
      </w:r>
    </w:p>
    <w:p>
      <w:pPr>
        <w:pStyle w:val="A_Hint"/>
      </w:pPr>
      <w:r>
        <w:t>Ціна / якість / строки / унікальність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побажання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